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8" w:rsidRPr="00975123" w:rsidRDefault="00C20EA8" w:rsidP="00E26318">
      <w:pPr>
        <w:spacing w:after="120"/>
        <w:ind w:firstLine="0"/>
        <w:jc w:val="center"/>
        <w:rPr>
          <w:rFonts w:cs="Times New Roman"/>
          <w:b/>
        </w:rPr>
      </w:pPr>
      <w:r w:rsidRPr="00975123">
        <w:rPr>
          <w:rFonts w:cs="Times New Roman"/>
          <w:b/>
          <w:bCs/>
        </w:rPr>
        <w:t>Акт технической готовности лифта</w:t>
      </w:r>
    </w:p>
    <w:tbl>
      <w:tblPr>
        <w:tblW w:w="5000" w:type="pct"/>
        <w:jc w:val="center"/>
        <w:tblLook w:val="0000"/>
      </w:tblPr>
      <w:tblGrid>
        <w:gridCol w:w="4731"/>
        <w:gridCol w:w="4732"/>
      </w:tblGrid>
      <w:tr w:rsidR="00C20EA8" w:rsidRPr="00975123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i/>
                <w:iCs/>
              </w:rPr>
              <w:t>г. Санкт-Петербург</w:t>
            </w:r>
          </w:p>
        </w:tc>
        <w:tc>
          <w:tcPr>
            <w:tcW w:w="2500" w:type="pct"/>
          </w:tcPr>
          <w:p w:rsidR="00C20EA8" w:rsidRPr="00975123" w:rsidRDefault="00C20EA8" w:rsidP="00C20EA8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i/>
              </w:rPr>
              <w:t>«04» декабря 1998 г.</w:t>
            </w:r>
          </w:p>
        </w:tc>
      </w:tr>
    </w:tbl>
    <w:p w:rsidR="00C20EA8" w:rsidRPr="00975123" w:rsidRDefault="00C20EA8" w:rsidP="00C20EA8">
      <w:pPr>
        <w:ind w:firstLine="0"/>
        <w:rPr>
          <w:rFonts w:cs="Times New Roman"/>
        </w:rPr>
      </w:pPr>
      <w:r w:rsidRPr="00975123">
        <w:rPr>
          <w:rFonts w:cs="Times New Roman"/>
        </w:rPr>
        <w:t xml:space="preserve">Мы, нижеподписавшиеся, представитель организации, смонтировавшей лифт (выполнивший </w:t>
      </w:r>
      <w:r w:rsidRPr="00975123">
        <w:rPr>
          <w:rFonts w:cs="Times New Roman"/>
          <w:bCs/>
        </w:rPr>
        <w:t xml:space="preserve">реконструкцию) </w:t>
      </w:r>
    </w:p>
    <w:tbl>
      <w:tblPr>
        <w:tblW w:w="5000" w:type="pct"/>
        <w:jc w:val="center"/>
        <w:tblLook w:val="0000"/>
      </w:tblPr>
      <w:tblGrid>
        <w:gridCol w:w="769"/>
        <w:gridCol w:w="1865"/>
        <w:gridCol w:w="6721"/>
      </w:tblGrid>
      <w:tr w:rsidR="00C20EA8" w:rsidRPr="0097512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bCs/>
                <w:i/>
                <w:iCs/>
              </w:rPr>
              <w:t>ЗАО «Интерсервис-гарант Инк.»; начальник участка Николашичев Г. А.</w:t>
            </w:r>
          </w:p>
        </w:tc>
      </w:tr>
      <w:tr w:rsidR="00C20EA8" w:rsidRPr="0097512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spacing w:after="120"/>
              <w:ind w:firstLine="0"/>
              <w:jc w:val="center"/>
              <w:rPr>
                <w:rFonts w:cs="Times New Roman"/>
                <w:b/>
                <w:i/>
                <w:sz w:val="20"/>
              </w:rPr>
            </w:pPr>
            <w:r w:rsidRPr="00975123">
              <w:rPr>
                <w:rFonts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C20EA8" w:rsidRPr="00975123">
        <w:trPr>
          <w:jc w:val="center"/>
        </w:trPr>
        <w:tc>
          <w:tcPr>
            <w:tcW w:w="7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Разрешение на монтаж от</w:t>
            </w:r>
          </w:p>
        </w:tc>
        <w:tc>
          <w:tcPr>
            <w:tcW w:w="4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bCs/>
                <w:i/>
                <w:iCs/>
              </w:rPr>
              <w:t xml:space="preserve">«31» июля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75123">
                <w:rPr>
                  <w:rFonts w:cs="Times New Roman"/>
                  <w:b/>
                  <w:bCs/>
                  <w:i/>
                  <w:iCs/>
                </w:rPr>
                <w:t>1996 г</w:t>
              </w:r>
            </w:smartTag>
            <w:r w:rsidRPr="00975123">
              <w:rPr>
                <w:rFonts w:cs="Times New Roman"/>
                <w:b/>
                <w:bCs/>
                <w:i/>
                <w:iCs/>
              </w:rPr>
              <w:t>. № 531 ОМ-99/00019</w:t>
            </w:r>
          </w:p>
        </w:tc>
      </w:tr>
      <w:tr w:rsidR="00C20EA8" w:rsidRPr="00975123">
        <w:trPr>
          <w:jc w:val="center"/>
        </w:trPr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выдано</w:t>
            </w:r>
          </w:p>
        </w:tc>
        <w:tc>
          <w:tcPr>
            <w:tcW w:w="47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bCs/>
                <w:i/>
                <w:iCs/>
              </w:rPr>
              <w:t>Северо-Западным округом Госгортехнадзора России</w:t>
            </w:r>
          </w:p>
        </w:tc>
      </w:tr>
    </w:tbl>
    <w:p w:rsidR="00C20EA8" w:rsidRPr="00975123" w:rsidRDefault="00C20EA8" w:rsidP="00C20EA8">
      <w:pPr>
        <w:ind w:firstLine="0"/>
        <w:rPr>
          <w:rFonts w:cs="Times New Roman"/>
        </w:rPr>
      </w:pPr>
      <w:r w:rsidRPr="00975123">
        <w:rPr>
          <w:rFonts w:cs="Times New Roman"/>
        </w:rPr>
        <w:t>и представитель генподрядной строительной организации</w:t>
      </w:r>
    </w:p>
    <w:tbl>
      <w:tblPr>
        <w:tblW w:w="5000" w:type="pct"/>
        <w:jc w:val="center"/>
        <w:tblLook w:val="0000"/>
      </w:tblPr>
      <w:tblGrid>
        <w:gridCol w:w="9355"/>
      </w:tblGrid>
      <w:tr w:rsidR="00C20EA8" w:rsidRPr="0097512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bCs/>
                <w:i/>
                <w:iCs/>
              </w:rPr>
              <w:t>УНР-47; прораб Шерстов А. В.</w:t>
            </w:r>
          </w:p>
        </w:tc>
      </w:tr>
    </w:tbl>
    <w:p w:rsidR="00C20EA8" w:rsidRPr="00975123" w:rsidRDefault="00C20EA8" w:rsidP="00C20EA8">
      <w:pPr>
        <w:ind w:firstLine="0"/>
        <w:rPr>
          <w:rFonts w:cs="Times New Roman"/>
        </w:rPr>
      </w:pPr>
      <w:r w:rsidRPr="00975123">
        <w:rPr>
          <w:rFonts w:cs="Times New Roman"/>
        </w:rPr>
        <w:t>составили настоящий акт в том, что завершены монтаж и наладочные работы, проведены осмотр, проверка и испытание лифта в объеме пп. 11.7.7, 11.7.4. и 11.7.6* Правил устройства и безопасной эксплуатации лифтов.</w:t>
      </w:r>
    </w:p>
    <w:p w:rsidR="00C20EA8" w:rsidRPr="00975123" w:rsidRDefault="00C20EA8" w:rsidP="00C20EA8">
      <w:pPr>
        <w:spacing w:before="120"/>
        <w:ind w:firstLine="0"/>
        <w:rPr>
          <w:rFonts w:cs="Times New Roman"/>
        </w:rPr>
      </w:pPr>
      <w:r w:rsidRPr="00975123">
        <w:rPr>
          <w:rFonts w:cs="Times New Roman"/>
        </w:rPr>
        <w:t>Лифт установлен по адресу:</w:t>
      </w:r>
    </w:p>
    <w:tbl>
      <w:tblPr>
        <w:tblW w:w="5000" w:type="pct"/>
        <w:jc w:val="center"/>
        <w:tblLook w:val="0000"/>
      </w:tblPr>
      <w:tblGrid>
        <w:gridCol w:w="581"/>
        <w:gridCol w:w="2498"/>
        <w:gridCol w:w="820"/>
        <w:gridCol w:w="2399"/>
        <w:gridCol w:w="820"/>
        <w:gridCol w:w="2345"/>
      </w:tblGrid>
      <w:tr w:rsidR="00C20EA8" w:rsidRPr="00975123">
        <w:trPr>
          <w:jc w:val="center"/>
        </w:trPr>
        <w:tc>
          <w:tcPr>
            <w:tcW w:w="1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</w:rPr>
              <w:t>город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  <w:iCs/>
              </w:rPr>
              <w:t>Санкт-Петербург</w:t>
            </w:r>
          </w:p>
        </w:tc>
        <w:tc>
          <w:tcPr>
            <w:tcW w:w="224" w:type="pct"/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</w:rPr>
              <w:t>район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  <w:iCs/>
              </w:rPr>
              <w:t>Василеостровский</w:t>
            </w:r>
          </w:p>
        </w:tc>
        <w:tc>
          <w:tcPr>
            <w:tcW w:w="220" w:type="pct"/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</w:rPr>
              <w:t>улица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  <w:iCs/>
              </w:rPr>
              <w:t>Морская наб, дом 29</w:t>
            </w:r>
          </w:p>
        </w:tc>
      </w:tr>
      <w:tr w:rsidR="00C20EA8" w:rsidRPr="00975123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  <w:iCs/>
              </w:rPr>
              <w:t>жилое</w:t>
            </w:r>
          </w:p>
        </w:tc>
      </w:tr>
      <w:tr w:rsidR="00C20EA8" w:rsidRPr="0097512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spacing w:after="120"/>
              <w:ind w:firstLine="0"/>
              <w:jc w:val="center"/>
              <w:rPr>
                <w:rFonts w:cs="Times New Roman"/>
                <w:b/>
                <w:i/>
                <w:sz w:val="20"/>
              </w:rPr>
            </w:pPr>
            <w:r w:rsidRPr="00975123">
              <w:rPr>
                <w:rFonts w:cs="Times New Roman"/>
                <w:sz w:val="20"/>
              </w:rPr>
              <w:t>(назначение здания - жилое, общественное, промышленное)</w:t>
            </w:r>
          </w:p>
        </w:tc>
      </w:tr>
    </w:tbl>
    <w:p w:rsidR="00C20EA8" w:rsidRPr="00975123" w:rsidRDefault="00C20EA8" w:rsidP="00C20EA8">
      <w:pPr>
        <w:rPr>
          <w:rFonts w:cs="Times New Roman"/>
        </w:rPr>
      </w:pPr>
      <w:r w:rsidRPr="00975123">
        <w:rPr>
          <w:rFonts w:cs="Times New Roman"/>
        </w:rPr>
        <w:t>Характеристика лифта</w:t>
      </w:r>
    </w:p>
    <w:tbl>
      <w:tblPr>
        <w:tblW w:w="5000" w:type="pct"/>
        <w:jc w:val="center"/>
        <w:tblLook w:val="0000"/>
      </w:tblPr>
      <w:tblGrid>
        <w:gridCol w:w="412"/>
        <w:gridCol w:w="1278"/>
        <w:gridCol w:w="64"/>
        <w:gridCol w:w="12"/>
        <w:gridCol w:w="75"/>
        <w:gridCol w:w="79"/>
        <w:gridCol w:w="441"/>
        <w:gridCol w:w="7102"/>
      </w:tblGrid>
      <w:tr w:rsidR="00C20EA8" w:rsidRPr="00975123">
        <w:trPr>
          <w:jc w:val="center"/>
        </w:trPr>
        <w:tc>
          <w:tcPr>
            <w:tcW w:w="10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Тип</w:t>
            </w:r>
          </w:p>
        </w:tc>
        <w:tc>
          <w:tcPr>
            <w:tcW w:w="48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bCs/>
                <w:i/>
                <w:iCs/>
              </w:rPr>
              <w:t>пассажирский ПП 0501-31</w:t>
            </w:r>
          </w:p>
        </w:tc>
      </w:tr>
      <w:tr w:rsidR="00C20EA8" w:rsidRPr="00975123">
        <w:trPr>
          <w:jc w:val="center"/>
        </w:trPr>
        <w:tc>
          <w:tcPr>
            <w:tcW w:w="10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975123">
              <w:rPr>
                <w:rFonts w:cs="Times New Roman"/>
                <w:sz w:val="20"/>
              </w:rPr>
              <w:t> </w:t>
            </w:r>
          </w:p>
        </w:tc>
        <w:tc>
          <w:tcPr>
            <w:tcW w:w="489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EA8" w:rsidRPr="00975123" w:rsidRDefault="00C20EA8" w:rsidP="00C20EA8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975123">
              <w:rPr>
                <w:rFonts w:cs="Times New Roman"/>
                <w:sz w:val="20"/>
              </w:rPr>
              <w:t>(пассажирский, грузовой и т. п.)</w:t>
            </w:r>
          </w:p>
        </w:tc>
      </w:tr>
      <w:tr w:rsidR="00C20EA8" w:rsidRPr="00975123">
        <w:trPr>
          <w:jc w:val="center"/>
        </w:trPr>
        <w:tc>
          <w:tcPr>
            <w:tcW w:w="509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Грузоподъемность</w:t>
            </w:r>
          </w:p>
        </w:tc>
        <w:tc>
          <w:tcPr>
            <w:tcW w:w="44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420 кг"/>
              </w:smartTagPr>
              <w:r w:rsidRPr="00975123">
                <w:rPr>
                  <w:rFonts w:cs="Times New Roman"/>
                  <w:b/>
                  <w:i/>
                </w:rPr>
                <w:t>420 кг</w:t>
              </w:r>
            </w:smartTag>
          </w:p>
        </w:tc>
      </w:tr>
      <w:tr w:rsidR="00C20EA8" w:rsidRPr="00975123">
        <w:trPr>
          <w:jc w:val="center"/>
        </w:trPr>
        <w:tc>
          <w:tcPr>
            <w:tcW w:w="627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Номинальная скорость</w:t>
            </w:r>
          </w:p>
        </w:tc>
        <w:tc>
          <w:tcPr>
            <w:tcW w:w="4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</w:rPr>
              <w:t>1,0 м/с</w:t>
            </w:r>
          </w:p>
        </w:tc>
      </w:tr>
      <w:tr w:rsidR="00C20EA8" w:rsidRPr="00975123">
        <w:trPr>
          <w:jc w:val="center"/>
        </w:trPr>
        <w:tc>
          <w:tcPr>
            <w:tcW w:w="44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Высота подъема</w:t>
            </w:r>
          </w:p>
        </w:tc>
        <w:tc>
          <w:tcPr>
            <w:tcW w:w="45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34,6 м"/>
              </w:smartTagPr>
              <w:r w:rsidRPr="00975123">
                <w:rPr>
                  <w:rFonts w:cs="Times New Roman"/>
                  <w:b/>
                  <w:i/>
                </w:rPr>
                <w:t>34,6 м</w:t>
              </w:r>
            </w:smartTag>
          </w:p>
        </w:tc>
      </w:tr>
      <w:tr w:rsidR="00C20EA8" w:rsidRPr="00975123">
        <w:trPr>
          <w:jc w:val="center"/>
        </w:trPr>
        <w:tc>
          <w:tcPr>
            <w:tcW w:w="46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Число остановок</w:t>
            </w:r>
          </w:p>
        </w:tc>
        <w:tc>
          <w:tcPr>
            <w:tcW w:w="45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</w:rPr>
              <w:t>12</w:t>
            </w:r>
          </w:p>
        </w:tc>
      </w:tr>
      <w:tr w:rsidR="00C20EA8" w:rsidRPr="00975123">
        <w:trPr>
          <w:jc w:val="center"/>
        </w:trPr>
        <w:tc>
          <w:tcPr>
            <w:tcW w:w="46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Заводской номер</w:t>
            </w:r>
          </w:p>
        </w:tc>
        <w:tc>
          <w:tcPr>
            <w:tcW w:w="45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</w:rPr>
              <w:t>5403 щлз</w:t>
            </w:r>
          </w:p>
        </w:tc>
      </w:tr>
      <w:tr w:rsidR="00C20EA8" w:rsidRPr="00975123">
        <w:trPr>
          <w:jc w:val="center"/>
        </w:trPr>
        <w:tc>
          <w:tcPr>
            <w:tcW w:w="488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Год изготовления</w:t>
            </w:r>
          </w:p>
        </w:tc>
        <w:tc>
          <w:tcPr>
            <w:tcW w:w="45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</w:rPr>
              <w:t>1998</w:t>
            </w:r>
          </w:p>
        </w:tc>
      </w:tr>
    </w:tbl>
    <w:p w:rsidR="00C20EA8" w:rsidRPr="00975123" w:rsidRDefault="00C20EA8" w:rsidP="00C20EA8">
      <w:pPr>
        <w:spacing w:before="120" w:after="120"/>
        <w:ind w:firstLine="0"/>
        <w:rPr>
          <w:rFonts w:cs="Times New Roman"/>
        </w:rPr>
      </w:pPr>
      <w:r w:rsidRPr="00975123">
        <w:rPr>
          <w:rFonts w:cs="Times New Roman"/>
        </w:rPr>
        <w:t>Лифт прошел осмотр и проверку, выдержал испытания, находится в исправном состоянии и готов к приемке.</w:t>
      </w:r>
    </w:p>
    <w:tbl>
      <w:tblPr>
        <w:tblW w:w="5000" w:type="pct"/>
        <w:jc w:val="center"/>
        <w:tblLook w:val="0000"/>
      </w:tblPr>
      <w:tblGrid>
        <w:gridCol w:w="4146"/>
        <w:gridCol w:w="3134"/>
        <w:gridCol w:w="2183"/>
      </w:tblGrid>
      <w:tr w:rsidR="00C20EA8" w:rsidRPr="00975123">
        <w:trPr>
          <w:jc w:val="center"/>
        </w:trPr>
        <w:tc>
          <w:tcPr>
            <w:tcW w:w="11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Представитель монтажной  организации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EA8" w:rsidRPr="00975123" w:rsidRDefault="00C20EA8" w:rsidP="00C20EA8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</w:rPr>
              <w:t> </w:t>
            </w:r>
          </w:p>
        </w:tc>
        <w:tc>
          <w:tcPr>
            <w:tcW w:w="1659" w:type="pct"/>
            <w:vAlign w:val="bottom"/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i/>
                <w:iCs/>
              </w:rPr>
              <w:t>/Николашичев Г. А.</w:t>
            </w:r>
          </w:p>
        </w:tc>
      </w:tr>
      <w:tr w:rsidR="00C20EA8" w:rsidRPr="00975123">
        <w:trPr>
          <w:jc w:val="center"/>
        </w:trPr>
        <w:tc>
          <w:tcPr>
            <w:tcW w:w="11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 </w:t>
            </w: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EA8" w:rsidRPr="00975123" w:rsidRDefault="00C20EA8" w:rsidP="00C20EA8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75123">
              <w:rPr>
                <w:rFonts w:cs="Times New Roman"/>
                <w:sz w:val="20"/>
              </w:rPr>
              <w:t> </w:t>
            </w:r>
          </w:p>
        </w:tc>
        <w:tc>
          <w:tcPr>
            <w:tcW w:w="1659" w:type="pct"/>
          </w:tcPr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  <w:sz w:val="20"/>
              </w:rPr>
            </w:pPr>
            <w:r w:rsidRPr="00975123">
              <w:rPr>
                <w:rFonts w:cs="Times New Roman"/>
                <w:sz w:val="20"/>
              </w:rPr>
              <w:t> </w:t>
            </w:r>
          </w:p>
        </w:tc>
      </w:tr>
      <w:tr w:rsidR="00C20EA8">
        <w:trPr>
          <w:jc w:val="center"/>
        </w:trPr>
        <w:tc>
          <w:tcPr>
            <w:tcW w:w="11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Pr="00975123" w:rsidRDefault="00C20EA8" w:rsidP="00C20EA8">
            <w:pPr>
              <w:ind w:firstLine="0"/>
              <w:rPr>
                <w:rFonts w:cs="Times New Roman"/>
              </w:rPr>
            </w:pPr>
            <w:r w:rsidRPr="00975123">
              <w:rPr>
                <w:rFonts w:cs="Times New Roman"/>
              </w:rPr>
              <w:t>Представитель генподрядной</w:t>
            </w:r>
          </w:p>
          <w:p w:rsidR="00C20EA8" w:rsidRPr="00975123" w:rsidRDefault="00C20EA8" w:rsidP="00C20EA8">
            <w:pPr>
              <w:ind w:firstLine="0"/>
              <w:jc w:val="left"/>
              <w:rPr>
                <w:rFonts w:cs="Times New Roman"/>
              </w:rPr>
            </w:pPr>
            <w:r w:rsidRPr="00975123">
              <w:rPr>
                <w:rFonts w:cs="Times New Roman"/>
              </w:rPr>
              <w:t>строительной организации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EA8" w:rsidRPr="00975123" w:rsidRDefault="00C20EA8" w:rsidP="00C20EA8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b/>
                <w:i/>
              </w:rPr>
              <w:t> </w:t>
            </w:r>
          </w:p>
        </w:tc>
        <w:tc>
          <w:tcPr>
            <w:tcW w:w="1659" w:type="pct"/>
            <w:vAlign w:val="bottom"/>
          </w:tcPr>
          <w:p w:rsidR="00C20EA8" w:rsidRDefault="00C20EA8" w:rsidP="00C20EA8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975123">
              <w:rPr>
                <w:rFonts w:cs="Times New Roman"/>
                <w:i/>
                <w:iCs/>
              </w:rPr>
              <w:t>/</w:t>
            </w:r>
            <w:r w:rsidRPr="00975123">
              <w:rPr>
                <w:rFonts w:cs="Times New Roman"/>
                <w:iCs/>
              </w:rPr>
              <w:t>Шерстов А. В.</w:t>
            </w:r>
          </w:p>
        </w:tc>
      </w:tr>
      <w:tr w:rsidR="00C20EA8">
        <w:trPr>
          <w:jc w:val="center"/>
        </w:trPr>
        <w:tc>
          <w:tcPr>
            <w:tcW w:w="11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EA8" w:rsidRDefault="00C20EA8" w:rsidP="00C20EA8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EA8" w:rsidRDefault="00C20EA8" w:rsidP="00C20EA8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  <w:tc>
          <w:tcPr>
            <w:tcW w:w="1659" w:type="pct"/>
          </w:tcPr>
          <w:p w:rsidR="00C20EA8" w:rsidRDefault="00C20EA8" w:rsidP="00C20EA8">
            <w:pPr>
              <w:ind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</w:tr>
    </w:tbl>
    <w:p w:rsidR="00E11F2C" w:rsidRDefault="00E11F2C"/>
    <w:sectPr w:rsidR="00E11F2C" w:rsidSect="003B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/>
  <w:rsids>
    <w:rsidRoot w:val="00C20EA8"/>
    <w:rsid w:val="0022519F"/>
    <w:rsid w:val="002717E8"/>
    <w:rsid w:val="002D438F"/>
    <w:rsid w:val="003B46D4"/>
    <w:rsid w:val="00477B0F"/>
    <w:rsid w:val="00481FA0"/>
    <w:rsid w:val="00696469"/>
    <w:rsid w:val="00792F56"/>
    <w:rsid w:val="00975123"/>
    <w:rsid w:val="00C20EA8"/>
    <w:rsid w:val="00D856FC"/>
    <w:rsid w:val="00E11F2C"/>
    <w:rsid w:val="00E26318"/>
    <w:rsid w:val="00F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A8"/>
    <w:pPr>
      <w:widowControl w:val="0"/>
      <w:suppressAutoHyphens/>
      <w:autoSpaceDE w:val="0"/>
      <w:autoSpaceDN w:val="0"/>
      <w:adjustRightInd w:val="0"/>
      <w:ind w:firstLine="284"/>
      <w:jc w:val="both"/>
    </w:pPr>
    <w:rPr>
      <w:rFonts w:cs="Arial"/>
      <w:sz w:val="24"/>
      <w:szCs w:val="24"/>
    </w:rPr>
  </w:style>
  <w:style w:type="paragraph" w:styleId="2">
    <w:name w:val="heading 2"/>
    <w:basedOn w:val="a"/>
    <w:next w:val="a"/>
    <w:qFormat/>
    <w:rsid w:val="00C20EA8"/>
    <w:pPr>
      <w:keepNext/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АКТА ТЕХНИЧЕСКОЙ ГОТОВНОСТИ ЛИФТА</vt:lpstr>
    </vt:vector>
  </TitlesOfParts>
  <Company>VST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АКТА ТЕХНИЧЕСКОЙ ГОТОВНОСТИ ЛИФТА</dc:title>
  <dc:creator>IRINA</dc:creator>
  <cp:lastModifiedBy>Андрей</cp:lastModifiedBy>
  <cp:revision>5</cp:revision>
  <dcterms:created xsi:type="dcterms:W3CDTF">2014-03-25T12:17:00Z</dcterms:created>
  <dcterms:modified xsi:type="dcterms:W3CDTF">2016-03-07T09:42:00Z</dcterms:modified>
</cp:coreProperties>
</file>