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520"/>
        <w:gridCol w:w="720"/>
        <w:gridCol w:w="2040"/>
      </w:tblGrid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Строительство (реконструкция)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97E">
              <w:rPr>
                <w:rFonts w:ascii="Arial" w:hAnsi="Arial" w:cs="Arial"/>
                <w:color w:val="000000"/>
                <w:sz w:val="16"/>
                <w:szCs w:val="16"/>
              </w:rPr>
              <w:t>(наименование и месторасположение,</w:t>
            </w:r>
          </w:p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97E">
              <w:rPr>
                <w:rFonts w:ascii="Arial" w:hAnsi="Arial" w:cs="Arial"/>
                <w:color w:val="000000"/>
                <w:sz w:val="16"/>
                <w:szCs w:val="16"/>
              </w:rPr>
              <w:t>км, ПК)</w:t>
            </w:r>
          </w:p>
        </w:tc>
      </w:tr>
    </w:tbl>
    <w:p w:rsidR="00C35CDD" w:rsidRDefault="00C35CDD">
      <w:pPr>
        <w:pStyle w:val="Heading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p w:rsidR="00C35CDD" w:rsidRDefault="00C35CDD">
      <w:pPr>
        <w:pStyle w:val="Heading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p w:rsidR="00C35CDD" w:rsidRDefault="00C35CDD">
      <w:pPr>
        <w:pStyle w:val="Heading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АКТ ИСПЫТАНИЯ СВАИ ДИНАМИЧЕСКОЙ НАГРУЗКОЙ </w:t>
      </w:r>
    </w:p>
    <w:p w:rsidR="00C35CDD" w:rsidRDefault="00C35CDD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tbl>
      <w:tblPr>
        <w:tblW w:w="0" w:type="auto"/>
        <w:jc w:val="center"/>
        <w:tblLook w:val="0000"/>
      </w:tblPr>
      <w:tblGrid>
        <w:gridCol w:w="236"/>
        <w:gridCol w:w="312"/>
        <w:gridCol w:w="236"/>
        <w:gridCol w:w="1744"/>
        <w:gridCol w:w="236"/>
        <w:gridCol w:w="844"/>
        <w:gridCol w:w="236"/>
      </w:tblGrid>
      <w:tr w:rsidR="00C35CDD" w:rsidRPr="004839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5CDD" w:rsidRPr="0048397E" w:rsidRDefault="00C35C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960"/>
        <w:gridCol w:w="720"/>
        <w:gridCol w:w="1800"/>
        <w:gridCol w:w="2370"/>
      </w:tblGrid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8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Комиссия в составе: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представителя подрядной организации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97E">
              <w:rPr>
                <w:rFonts w:ascii="Arial" w:hAnsi="Arial" w:cs="Arial"/>
                <w:color w:val="000000"/>
                <w:sz w:val="16"/>
                <w:szCs w:val="16"/>
              </w:rPr>
              <w:t>(наименование подрядной организации)</w:t>
            </w:r>
          </w:p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gridBefore w:val="2"/>
          <w:wBefore w:w="4680" w:type="dxa"/>
        </w:trPr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tabs>
                <w:tab w:val="left" w:pos="630"/>
                <w:tab w:val="center" w:pos="21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48397E">
              <w:rPr>
                <w:rFonts w:ascii="Arial" w:hAnsi="Arial" w:cs="Arial"/>
                <w:color w:val="000000"/>
                <w:sz w:val="16"/>
                <w:szCs w:val="16"/>
              </w:rPr>
              <w:tab/>
              <w:t>(Ф.И.О, должность)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tabs>
                <w:tab w:val="left" w:pos="630"/>
                <w:tab w:val="center" w:pos="21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tabs>
                <w:tab w:val="left" w:pos="630"/>
                <w:tab w:val="center" w:pos="2167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представителя технического надзора заказчика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tabs>
                <w:tab w:val="left" w:pos="630"/>
                <w:tab w:val="center" w:pos="2167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97E">
              <w:rPr>
                <w:rFonts w:ascii="Arial" w:hAnsi="Arial" w:cs="Arial"/>
                <w:color w:val="000000"/>
                <w:sz w:val="16"/>
                <w:szCs w:val="16"/>
              </w:rPr>
              <w:t>(Ф.И.О, должность)</w:t>
            </w:r>
          </w:p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представителя проектной организации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97E">
              <w:rPr>
                <w:rFonts w:ascii="Arial" w:hAnsi="Arial" w:cs="Arial"/>
                <w:color w:val="000000"/>
                <w:sz w:val="16"/>
                <w:szCs w:val="16"/>
              </w:rPr>
              <w:t>(Ф.И.О, должность)</w:t>
            </w:r>
          </w:p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составили настоящий акт об испытании свай фундамента опоры N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8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8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динамической нагрузкой.</w:t>
            </w:r>
          </w:p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Характеристика сваи:</w:t>
      </w: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720"/>
        <w:gridCol w:w="180"/>
        <w:gridCol w:w="180"/>
        <w:gridCol w:w="900"/>
        <w:gridCol w:w="180"/>
        <w:gridCol w:w="180"/>
        <w:gridCol w:w="180"/>
        <w:gridCol w:w="180"/>
        <w:gridCol w:w="360"/>
        <w:gridCol w:w="540"/>
        <w:gridCol w:w="30"/>
        <w:gridCol w:w="150"/>
        <w:gridCol w:w="180"/>
        <w:gridCol w:w="577"/>
        <w:gridCol w:w="323"/>
        <w:gridCol w:w="180"/>
        <w:gridCol w:w="540"/>
        <w:gridCol w:w="180"/>
        <w:gridCol w:w="720"/>
        <w:gridCol w:w="180"/>
        <w:gridCol w:w="540"/>
        <w:gridCol w:w="180"/>
        <w:gridCol w:w="360"/>
        <w:gridCol w:w="540"/>
        <w:gridCol w:w="795"/>
      </w:tblGrid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Свая N 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Вид сваи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Материал сваи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Дата изготовления</w:t>
            </w:r>
          </w:p>
        </w:tc>
        <w:tc>
          <w:tcPr>
            <w:tcW w:w="23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Сечение (диаметр)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Длина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м (без острия) Масса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Паспорт предприятия-изготовителя N </w:t>
            </w:r>
          </w:p>
        </w:tc>
        <w:tc>
          <w:tcPr>
            <w:tcW w:w="51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Характеристика копра </w:t>
            </w:r>
          </w:p>
        </w:tc>
        <w:tc>
          <w:tcPr>
            <w:tcW w:w="67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 молота: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9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Общая масса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Масса ударной части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т. Паспортная энергия удара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кгс.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Паспортное количество ударов в мин </w:t>
            </w:r>
          </w:p>
        </w:tc>
        <w:tc>
          <w:tcPr>
            <w:tcW w:w="54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Масса наголовника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т. Прокладка в наголовнике</w:t>
            </w:r>
          </w:p>
        </w:tc>
        <w:tc>
          <w:tcPr>
            <w:tcW w:w="33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5CDD" w:rsidRDefault="00C35CDD"/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440"/>
        <w:gridCol w:w="540"/>
        <w:gridCol w:w="1080"/>
        <w:gridCol w:w="540"/>
        <w:gridCol w:w="900"/>
        <w:gridCol w:w="1260"/>
        <w:gridCol w:w="180"/>
        <w:gridCol w:w="1980"/>
        <w:gridCol w:w="1155"/>
      </w:tblGrid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 отметки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м свая забита с использованием подмыва (центрального или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бокового), осуществляемого подмывной трубкой диаметром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при давлении воды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кгс/см</w:t>
            </w:r>
            <w:r w:rsidR="00803C10">
              <w:rPr>
                <w:rFonts w:ascii="Arial" w:hAnsi="Arial" w:cs="Arial"/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04775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расходе воды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="00803C10">
              <w:rPr>
                <w:rFonts w:ascii="Arial" w:hAnsi="Arial" w:cs="Arial"/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04775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/мин.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отключенном подмыве свая добита на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м.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На последних залогах погружения испытуемой сваи получены данные, приведенные в таблице:</w:t>
            </w:r>
          </w:p>
        </w:tc>
      </w:tr>
    </w:tbl>
    <w:p w:rsidR="00C35CDD" w:rsidRDefault="00C35CD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170"/>
        <w:gridCol w:w="1785"/>
        <w:gridCol w:w="1470"/>
        <w:gridCol w:w="1485"/>
        <w:gridCol w:w="1815"/>
        <w:gridCol w:w="1320"/>
      </w:tblGrid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Глубина забивки сваи, м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ударов на 1 м или 10 см погружения сваи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Высота подъема ударной части молота, см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Средний отказ от одного удара, см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ударов, затраченное с начала забивки сваи </w:t>
            </w:r>
          </w:p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Примечание </w:t>
            </w:r>
          </w:p>
        </w:tc>
      </w:tr>
    </w:tbl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965"/>
        <w:gridCol w:w="135"/>
        <w:gridCol w:w="1140"/>
        <w:gridCol w:w="540"/>
        <w:gridCol w:w="90"/>
        <w:gridCol w:w="475"/>
        <w:gridCol w:w="515"/>
        <w:gridCol w:w="3240"/>
        <w:gridCol w:w="735"/>
        <w:gridCol w:w="15"/>
      </w:tblGrid>
      <w:tr w:rsidR="00C35CDD" w:rsidRPr="0048397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 измерения перемещения сваи 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97E">
              <w:rPr>
                <w:rFonts w:ascii="Arial" w:hAnsi="Arial" w:cs="Arial"/>
                <w:color w:val="000000"/>
                <w:sz w:val="16"/>
                <w:szCs w:val="16"/>
              </w:rPr>
              <w:t>отказомером, линейкой и др.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Положение сваи после забивки:</w:t>
            </w:r>
          </w:p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Абсолютные 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глубина забивки сваи 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отметки:</w:t>
            </w:r>
          </w:p>
        </w:tc>
        <w:tc>
          <w:tcPr>
            <w:tcW w:w="67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верха сваи 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поверхности грунта у сваи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низа сваи 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Состояние головы сваи после забивки 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Температура </w:t>
            </w:r>
          </w:p>
        </w:tc>
        <w:tc>
          <w:tcPr>
            <w:tcW w:w="6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°С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воздуха</w:t>
            </w:r>
          </w:p>
        </w:tc>
        <w:tc>
          <w:tcPr>
            <w:tcW w:w="6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ИСПЫТАНИЕ СВАИ</w:t>
      </w: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780"/>
        <w:gridCol w:w="2235"/>
        <w:gridCol w:w="1845"/>
        <w:gridCol w:w="1980"/>
        <w:gridCol w:w="1920"/>
      </w:tblGrid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Продолжительность "Отдыха"сваи, дни</w:t>
            </w:r>
          </w:p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Количество ударов</w:t>
            </w:r>
          </w:p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Величина погружения сваи, см</w:t>
            </w:r>
          </w:p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Средний отказ от одного удара</w:t>
            </w:r>
          </w:p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ook w:val="0000"/>
      </w:tblPr>
      <w:tblGrid>
        <w:gridCol w:w="2268"/>
        <w:gridCol w:w="1620"/>
        <w:gridCol w:w="2715"/>
        <w:gridCol w:w="3302"/>
      </w:tblGrid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 измерения перемещения сваи </w:t>
            </w:r>
          </w:p>
        </w:tc>
        <w:tc>
          <w:tcPr>
            <w:tcW w:w="6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97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(отказомером, линейкой и др.)                                               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Температура воздуха 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7E">
              <w:rPr>
                <w:rFonts w:ascii="Arial" w:hAnsi="Arial" w:cs="Arial"/>
                <w:color w:val="000000"/>
                <w:sz w:val="20"/>
                <w:szCs w:val="20"/>
              </w:rPr>
              <w:t>°С.</w:t>
            </w: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9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время погружения и испытания сваи отмечены следующие ненормальные явления.</w:t>
      </w: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Приложение: Геологическая колонка и график погружения сваи</w:t>
      </w: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425"/>
        <w:gridCol w:w="4095"/>
      </w:tblGrid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DD" w:rsidRPr="0048397E" w:rsidRDefault="00C35CDD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CDD" w:rsidRPr="0048397E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CDD" w:rsidRPr="0048397E" w:rsidRDefault="00C35CDD">
            <w:pPr>
              <w:ind w:firstLine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97E">
              <w:rPr>
                <w:rFonts w:ascii="Arial" w:hAnsi="Arial" w:cs="Arial"/>
                <w:color w:val="000000"/>
                <w:sz w:val="16"/>
                <w:szCs w:val="16"/>
              </w:rPr>
              <w:t>(подписи)</w:t>
            </w:r>
          </w:p>
        </w:tc>
      </w:tr>
    </w:tbl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Примечания:</w:t>
      </w: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Испытания динамической нагрузкой должны, как правило, проводиться тем же оборудованием, которое использовалось для забивки свай фундамента.</w:t>
      </w: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Количество и NN свай, подлежащих контрольным динамическим испытаниям при строительстве, устанавливается проектной организацией в пределах 1% от общего количества свай на данном объекте, но не менее 5 шт.</w:t>
      </w: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Испытание проводится в соответствии с ГОСТ 5686-94 и "Руководством по методам полевых испытаний несущей способности свай и грунтов".</w:t>
      </w:r>
    </w:p>
    <w:p w:rsidR="00C35CDD" w:rsidRDefault="00C35CDD">
      <w:pPr>
        <w:ind w:firstLine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C35CDD" w:rsidRDefault="00C35CDD">
      <w:pPr>
        <w:rPr>
          <w:rFonts w:ascii="Arial" w:hAnsi="Arial" w:cs="Arial"/>
          <w:sz w:val="20"/>
          <w:szCs w:val="20"/>
        </w:rPr>
      </w:pPr>
    </w:p>
    <w:sectPr w:rsidR="00C35C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/>
  <w:rsids>
    <w:rsidRoot w:val="00C6011C"/>
    <w:rsid w:val="00135741"/>
    <w:rsid w:val="0048397E"/>
    <w:rsid w:val="00803C10"/>
    <w:rsid w:val="00C35CDD"/>
    <w:rsid w:val="00C6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ххх"/>
    <w:basedOn w:val="a"/>
    <w:uiPriority w:val="99"/>
    <w:pPr>
      <w:ind w:firstLine="720"/>
      <w:jc w:val="both"/>
    </w:pPr>
    <w:rPr>
      <w:rFonts w:ascii="Arial" w:hAnsi="Arial" w:cs="Arial"/>
      <w:spacing w:val="6"/>
      <w:sz w:val="20"/>
      <w:szCs w:val="20"/>
      <w:lang w:val="en-US"/>
    </w:rPr>
  </w:style>
  <w:style w:type="paragraph" w:customStyle="1" w:styleId="a4">
    <w:name w:val="МОЙ"/>
    <w:basedOn w:val="a"/>
    <w:autoRedefine/>
    <w:uiPriority w:val="99"/>
    <w:pPr>
      <w:spacing w:before="120"/>
    </w:pPr>
    <w:rPr>
      <w:spacing w:val="6"/>
      <w:sz w:val="20"/>
      <w:szCs w:val="20"/>
    </w:rPr>
  </w:style>
  <w:style w:type="paragraph" w:customStyle="1" w:styleId="1">
    <w:name w:val="Стиль1"/>
    <w:basedOn w:val="a"/>
    <w:autoRedefine/>
    <w:uiPriority w:val="99"/>
    <w:pPr>
      <w:ind w:firstLine="170"/>
      <w:jc w:val="both"/>
    </w:pPr>
    <w:rPr>
      <w:noProof/>
      <w:sz w:val="20"/>
      <w:szCs w:val="20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форм исполнительной</vt:lpstr>
    </vt:vector>
  </TitlesOfParts>
  <Company>CSDC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форм исполнительной</dc:title>
  <dc:creator>Rizuk</dc:creator>
  <cp:lastModifiedBy>Андрей</cp:lastModifiedBy>
  <cp:revision>2</cp:revision>
  <dcterms:created xsi:type="dcterms:W3CDTF">2015-03-11T20:22:00Z</dcterms:created>
  <dcterms:modified xsi:type="dcterms:W3CDTF">2015-03-11T20:22:00Z</dcterms:modified>
</cp:coreProperties>
</file>